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Государственную инспекцию труда в г. 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_______________________________</w:t>
        <w:br w:type="textWrapping"/>
        <w:t xml:space="preserve">проживающей по адресу: 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  <w:t xml:space="preserve">С _____________ года по __________ года я состояла в должности заместителя генерального директора по материально-техническому снабжению общества с ограниченной ответственностью «___» (______________________________________), о чем свидетельствуют трудовой договор и запись в трудовой книжке.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моей заработной платы в соответствии с трудовым договором и дополнительным соглашением составил _____ рублей.</w:t>
        <w:br w:type="textWrapping"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ст. 136 Трудового кодекса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расчетного листка утверждается работодателем с учетом мнения представительного органа работников в порядке, установленном статьей ___ настоящего Кодекса для принятия локальных нормативных актов.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сроки выплаты заработной платы в неденежной форме определяются коллективным договором или трудовым договором.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отдельных категорий работников федеральным законом могут быть установлены иные сроки выплаты заработной платы.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Оплата отпуска производится не позднее, чем за три дня до его начала.</w:t>
        <w:br w:type="textWrapping"/>
        <w:t xml:space="preserve">Таким образом, нормы действующего трудового законодательства возлагают на работодателя обязанность неукоснительного соблюдения сроков выплаты заработной платы.</w:t>
        <w:br w:type="textWrapping"/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Однако за период с __________ года по __________ года заработная плата мне выплачена не была, что является грубейшим нарушением норм трудового законодательства и гарантированных Конституцией РФ трудовых прав.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сегодняшний день размер начисленной, но не выплаченной мне заработной платы составил ______ рублей.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этого, работодатель не выплатил мне компенсацию за неиспользованный отпуск при увольнении за 28 календарных дней, которая составила _____ рублей.</w:t>
        <w:br w:type="textWrapping"/>
        <w:t xml:space="preserve">____________ года я подала заявление об увольнении с работы по собственному желанию, в связи с выходом на пенсию. 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142 Трудового кодекса РФ,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законами, а в силу ст. 236 ТК РФ,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независимо от наличия вины работодателя.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этого, до настоящего времени мне не выдана трудовая книжка, так же как и отсутствует приказ о моем увольнении.</w:t>
        <w:br w:type="textWrapping"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ст. 84.1 Трудового кодекса РФ, прекращение трудового договора оформляется приказом (распоряжением) работодателя.</w:t>
        <w:br w:type="textWrapping"/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</w:t>
        <w:br w:type="textWrapping"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день прекращения трудового договора работодатель обязан выдать работнику трудовую книжку и произвести с ним расчет в соответствии со статьей 140 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  <w:br w:type="textWrapping"/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ст. 140 ТК РФ,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Незаконными действиями работодателя мне причинен и моральный вред и мои нравственные страдания выражаются в том, что из-за невыплаченного мне расчета при увольнении, я крайне стеснена в денежных средствах, из-за чего испытываю нервный стресс и, кроме этого, вынуждена изыскивать средства для защиты своих законных прав.</w:t>
        <w:br w:type="textWrapping"/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Мои требования о компенсации морального вреда основаны на законе.</w:t>
        <w:br w:type="textWrapping"/>
        <w:t xml:space="preserve">Согласно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  <w:br w:type="textWrapping"/>
        <w:t xml:space="preserve">Исходя из изложенного,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ПРОШУ:</w:t>
        <w:br w:type="textWrapping"/>
        <w:br w:type="textWrapping"/>
        <w:t xml:space="preserve">1.Внести представление об устранении нарушений закона со стороны руководства – общества с ограниченной ответственностью «___». </w:t>
        <w:br w:type="textWrapping"/>
        <w:t xml:space="preserve">2. Обязать руководство ООО «___» выплатить мне задолженность по заработной плате в размере ______ рублей.</w:t>
        <w:br w:type="textWrapping"/>
        <w:t xml:space="preserve">3. Обязать руководство ООО «___» выплатить мне компенсацию за неиспользованный отпуск в размере _____ рублей и компенсацию морального вреда в размере _____ рублей.</w:t>
        <w:br w:type="textWrapping"/>
        <w:t xml:space="preserve">О принятом решении прошу уведомить меня в установленный законом срок.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 » ______________ года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